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1724" w14:textId="77777777" w:rsidR="00537BB5" w:rsidRPr="00AE4C53" w:rsidRDefault="00537BB5" w:rsidP="0056211E">
      <w:pPr>
        <w:spacing w:after="0"/>
        <w:jc w:val="center"/>
        <w:rPr>
          <w:rFonts w:cstheme="minorHAnsi"/>
          <w:sz w:val="4"/>
          <w:szCs w:val="26"/>
        </w:rPr>
      </w:pPr>
    </w:p>
    <w:p w14:paraId="7A189C9D" w14:textId="19E4ED7D" w:rsidR="00537BB5" w:rsidRPr="0056211E" w:rsidRDefault="0056211E" w:rsidP="0056211E">
      <w:pPr>
        <w:spacing w:after="0"/>
        <w:jc w:val="center"/>
        <w:rPr>
          <w:rFonts w:cstheme="minorHAnsi"/>
          <w:b/>
          <w:sz w:val="32"/>
          <w:szCs w:val="32"/>
        </w:rPr>
      </w:pPr>
      <w:r w:rsidRPr="0056211E">
        <w:rPr>
          <w:rFonts w:cstheme="minorHAnsi"/>
          <w:b/>
          <w:sz w:val="32"/>
          <w:szCs w:val="32"/>
        </w:rPr>
        <w:t>DR. S. K. MALHOTRA</w:t>
      </w:r>
    </w:p>
    <w:p w14:paraId="3B1EF94A" w14:textId="4C906B06" w:rsidR="00AE4C53" w:rsidRDefault="0056211E" w:rsidP="0056211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AGRICULTURE COMMISSIONER</w:t>
      </w:r>
    </w:p>
    <w:p w14:paraId="72248F53" w14:textId="08C1AD95" w:rsidR="00AE4C53" w:rsidRDefault="0056211E" w:rsidP="0056211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MINISTRY OF AGRICULTURE AND FARMERS WELFARE</w:t>
      </w:r>
    </w:p>
    <w:p w14:paraId="118623D2" w14:textId="77777777" w:rsidR="00AE4C53" w:rsidRPr="00AE4C53" w:rsidRDefault="00AE4C53" w:rsidP="0056211E">
      <w:pPr>
        <w:spacing w:after="0"/>
        <w:ind w:left="2880" w:firstLine="720"/>
        <w:rPr>
          <w:rFonts w:cstheme="minorHAnsi"/>
          <w:b/>
          <w:sz w:val="28"/>
          <w:szCs w:val="28"/>
        </w:rPr>
      </w:pPr>
    </w:p>
    <w:p w14:paraId="044D8B29" w14:textId="2CD6A25E" w:rsidR="00CE0745" w:rsidRDefault="00537BB5" w:rsidP="0056211E">
      <w:pPr>
        <w:jc w:val="both"/>
        <w:rPr>
          <w:rFonts w:cstheme="minorHAnsi"/>
          <w:sz w:val="28"/>
          <w:szCs w:val="28"/>
        </w:rPr>
      </w:pPr>
      <w:r w:rsidRPr="00AE4C53">
        <w:rPr>
          <w:rFonts w:cstheme="minorHAnsi"/>
          <w:sz w:val="28"/>
          <w:szCs w:val="28"/>
        </w:rPr>
        <w:t xml:space="preserve">Dr. </w:t>
      </w:r>
      <w:r w:rsidR="00CE0745">
        <w:rPr>
          <w:rFonts w:cstheme="minorHAnsi"/>
          <w:sz w:val="28"/>
          <w:szCs w:val="28"/>
        </w:rPr>
        <w:t xml:space="preserve">S K </w:t>
      </w:r>
      <w:r w:rsidRPr="00AE4C53">
        <w:rPr>
          <w:rFonts w:cstheme="minorHAnsi"/>
          <w:sz w:val="28"/>
          <w:szCs w:val="28"/>
        </w:rPr>
        <w:t>Malhotra</w:t>
      </w:r>
      <w:r w:rsidR="00CE0745">
        <w:rPr>
          <w:rFonts w:cstheme="minorHAnsi"/>
          <w:sz w:val="28"/>
          <w:szCs w:val="28"/>
        </w:rPr>
        <w:t xml:space="preserve"> </w:t>
      </w:r>
      <w:r w:rsidRPr="00AE4C53">
        <w:rPr>
          <w:rFonts w:cstheme="minorHAnsi"/>
          <w:sz w:val="28"/>
          <w:szCs w:val="28"/>
        </w:rPr>
        <w:t>presently working as Agriculture Commissioner in the Ministry of Agriculture &amp; Farmer's Welfare</w:t>
      </w:r>
      <w:r w:rsidR="00CE0745">
        <w:rPr>
          <w:rFonts w:cstheme="minorHAnsi"/>
          <w:sz w:val="28"/>
          <w:szCs w:val="28"/>
        </w:rPr>
        <w:t xml:space="preserve"> has over 30 years’ experience </w:t>
      </w:r>
      <w:r w:rsidR="00CE0745" w:rsidRPr="00CE0745">
        <w:rPr>
          <w:rFonts w:cstheme="minorHAnsi"/>
          <w:sz w:val="28"/>
          <w:szCs w:val="28"/>
        </w:rPr>
        <w:t>as Scientist &amp; techno-administrator in National Agriculture Research System.</w:t>
      </w:r>
      <w:r w:rsidR="00CE0745">
        <w:rPr>
          <w:rFonts w:cstheme="minorHAnsi"/>
          <w:sz w:val="28"/>
          <w:szCs w:val="28"/>
        </w:rPr>
        <w:t xml:space="preserve"> </w:t>
      </w:r>
    </w:p>
    <w:p w14:paraId="4859DC3B" w14:textId="132C8890" w:rsidR="00537BB5" w:rsidRDefault="00CE0745" w:rsidP="0056211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Dr. Malhotra is currently </w:t>
      </w:r>
      <w:r w:rsidR="00537BB5" w:rsidRPr="00AE4C53">
        <w:rPr>
          <w:rFonts w:cstheme="minorHAnsi"/>
          <w:sz w:val="28"/>
          <w:szCs w:val="28"/>
        </w:rPr>
        <w:t xml:space="preserve">providing leadership in agriculture policy planning, program development and administration of Mission Programmes such as National Food Security Mission. He is a widely travelled and represented India in more than 24 international programmes. </w:t>
      </w:r>
    </w:p>
    <w:p w14:paraId="74DF1099" w14:textId="77777777" w:rsidR="00537BB5" w:rsidRPr="00AE4C53" w:rsidRDefault="00537BB5" w:rsidP="0056211E">
      <w:pPr>
        <w:rPr>
          <w:rFonts w:cstheme="minorHAnsi"/>
        </w:rPr>
      </w:pPr>
    </w:p>
    <w:p w14:paraId="2C8CB47F" w14:textId="77777777" w:rsidR="00B968A4" w:rsidRPr="00AE4C53" w:rsidRDefault="00B968A4" w:rsidP="0056211E">
      <w:pPr>
        <w:rPr>
          <w:rFonts w:cstheme="minorHAnsi"/>
        </w:rPr>
      </w:pPr>
    </w:p>
    <w:sectPr w:rsidR="00B968A4" w:rsidRPr="00AE4C53" w:rsidSect="00AE4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BB5"/>
    <w:rsid w:val="00537BB5"/>
    <w:rsid w:val="0056211E"/>
    <w:rsid w:val="00AE4C53"/>
    <w:rsid w:val="00B968A4"/>
    <w:rsid w:val="00C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1D3E"/>
  <w15:docId w15:val="{3E541641-302B-4113-850C-8F6FC151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5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B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Pradeep Ghorpade</cp:lastModifiedBy>
  <cp:revision>4</cp:revision>
  <dcterms:created xsi:type="dcterms:W3CDTF">2020-09-01T12:05:00Z</dcterms:created>
  <dcterms:modified xsi:type="dcterms:W3CDTF">2021-08-20T06:54:00Z</dcterms:modified>
</cp:coreProperties>
</file>